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8" w:rsidRPr="004A7EB0" w:rsidRDefault="00820418" w:rsidP="00820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32 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Положению о введении в действие 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таможенных назначений, предусмотренных 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Таможенным кодексом Республики Молдова</w:t>
      </w:r>
    </w:p>
    <w:p w:rsidR="00820418" w:rsidRPr="004A7EB0" w:rsidRDefault="00820418" w:rsidP="0082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418" w:rsidRPr="00820418" w:rsidRDefault="00820418" w:rsidP="0082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Перечень обычных форм манипулирования, предусмотренных</w:t>
      </w:r>
    </w:p>
    <w:p w:rsidR="00820418" w:rsidRPr="00820418" w:rsidRDefault="00820418" w:rsidP="0082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 разделе 5</w:t>
      </w:r>
      <w:bookmarkStart w:id="0" w:name="_GoBack"/>
      <w:bookmarkEnd w:id="0"/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случае, если не </w:t>
      </w:r>
      <w:proofErr w:type="gramStart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предусмотрено</w:t>
      </w:r>
      <w:r w:rsidRPr="008204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иное</w:t>
      </w:r>
      <w:proofErr w:type="gramEnd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, ни одна из обычных форм манипулирования, описанных в настоящем приложении, не будет использована, если это влияет на изменение тарифного девятизначн</w:t>
      </w:r>
      <w:r w:rsidR="004A7EB0">
        <w:rPr>
          <w:rFonts w:ascii="Times New Roman" w:eastAsia="Times New Roman" w:hAnsi="Times New Roman" w:cs="Times New Roman"/>
          <w:sz w:val="24"/>
          <w:szCs w:val="24"/>
          <w:lang w:val="ru-RU"/>
        </w:rPr>
        <w:t>ого кода Товарной номенклатуры: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1) вентиляция, сушка, удаление пыли, простые действия по очистке, ремонт упаковки, элементарный ремонт разрушений, появившихся в результате транспортировки или хранения, если они представляют простые действия, нанесение и удаление защитного слоя для перево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зки;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повторная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сборка товаров после перевозки;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3) инвентаризация, взятие образцов, сортировка, просеивание, механическая фи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льтрация и взвешивание товаров;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4) удаление поврежденны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 или загрязненных компонентов;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5) сохранение средствами пастеризации, стерилизации, облучен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ия или добавления консервантов;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6) обработка против паразитов;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7) антикоррозийная обработка;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8) обработка: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простым</w:t>
      </w:r>
      <w:proofErr w:type="gramEnd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повышением температуры, без других процессов обработки или дистилляции; или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простым</w:t>
      </w:r>
      <w:proofErr w:type="gramEnd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снижением температуры, даже если после этого изменяется девятизна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чный код Товарной номенклатуры;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9) электростатическая обработка, разгл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аживание или глажка материалов;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82041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обработка, состоящая из: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удаления</w:t>
      </w:r>
      <w:proofErr w:type="gramEnd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хвостиков и/или удаления косточек из фруктов, разрезания на куски и разделения сухих фруктов или 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ощей, дегидратации фруктов или,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дегидратации</w:t>
      </w:r>
      <w:proofErr w:type="gramEnd"/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фруктов, даже если это влияет на изменение девятизначн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 кода Товарной номенклатуры;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82041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обессоли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вание, очистка и дубление кожи;</w:t>
      </w:r>
    </w:p>
    <w:p w:rsidR="004A7EB0" w:rsidRP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12) разбавление или концентрация жидкостей, без другого процесса обработки или дистилляция, даже если это влияет на изменение девятизначного кода Товарной номенклатуры;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13) смешивание товаров того же типа разного качества для получения качества, заказанного клиент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ом, без изменения вида товаров;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14) разделение или обрезка краев товара, если речь ид</w:t>
      </w:r>
      <w:r w:rsidR="004A7EB0">
        <w:rPr>
          <w:rFonts w:ascii="Times New Roman" w:eastAsia="Times New Roman" w:hAnsi="Times New Roman" w:cs="Times New Roman"/>
          <w:sz w:val="24"/>
          <w:szCs w:val="24"/>
          <w:lang w:val="ru-RU"/>
        </w:rPr>
        <w:t>ет только о простых операциях;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>15) упаковка, монтаж, переупаковка, фильтрация или розлив в емкости, даже если это влияет на изменение девятизначного кода по Товарной номенклатуре, нанесение, удаление или изменение маркировок, пломб, этикеток, ценников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 других отличительных знаков;</w:t>
      </w:r>
    </w:p>
    <w:p w:rsid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16) тестирование, подборка, регулировка или введение в эксплуатацию машин, аппаратов и автомобилей, в особенности для проверки соответствия с техническими стандартами, если речь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дет только о простых операциях.</w:t>
      </w:r>
    </w:p>
    <w:p w:rsidR="00DD2C0E" w:rsidRPr="004A7EB0" w:rsidRDefault="00820418" w:rsidP="004A7EB0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A7E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Примечание.</w:t>
      </w:r>
      <w:r w:rsidRPr="00820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A7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Обычные формы манипулирования, перечисленные в настоящем </w:t>
      </w:r>
      <w:proofErr w:type="gramStart"/>
      <w:r w:rsidRPr="004A7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приложении,</w:t>
      </w:r>
      <w:r w:rsidRPr="004A7EB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A7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не</w:t>
      </w:r>
      <w:proofErr w:type="gramEnd"/>
      <w:r w:rsidRPr="004A7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могут быть разрешены в случае, когда, по мнению таможенных органов, данная операция может повысить риск нарушения таможенных правил</w:t>
      </w:r>
      <w:r w:rsidR="004A7EB0" w:rsidRPr="004A7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sectPr w:rsidR="00DD2C0E" w:rsidRPr="004A7E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8"/>
    <w:rsid w:val="004A7EB0"/>
    <w:rsid w:val="00820418"/>
    <w:rsid w:val="00D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2D1B-1F0A-44FD-A431-6A8C445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lilia</cp:lastModifiedBy>
  <cp:revision>2</cp:revision>
  <dcterms:created xsi:type="dcterms:W3CDTF">2014-09-16T08:09:00Z</dcterms:created>
  <dcterms:modified xsi:type="dcterms:W3CDTF">2014-09-16T08:09:00Z</dcterms:modified>
</cp:coreProperties>
</file>